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F7" w:rsidRPr="002059A7" w:rsidRDefault="00EF2DF7" w:rsidP="00EF2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9A7">
        <w:rPr>
          <w:rFonts w:ascii="Times New Roman" w:hAnsi="Times New Roman" w:cs="Times New Roman"/>
          <w:b/>
          <w:sz w:val="24"/>
          <w:szCs w:val="24"/>
        </w:rPr>
        <w:t>Нарушения, выявленные в ходе проведения в 202</w:t>
      </w:r>
      <w:r w:rsidR="00EC3628">
        <w:rPr>
          <w:rFonts w:ascii="Times New Roman" w:hAnsi="Times New Roman" w:cs="Times New Roman"/>
          <w:b/>
          <w:sz w:val="24"/>
          <w:szCs w:val="24"/>
        </w:rPr>
        <w:t>3</w:t>
      </w:r>
      <w:r w:rsidRPr="002059A7">
        <w:rPr>
          <w:rFonts w:ascii="Times New Roman" w:hAnsi="Times New Roman" w:cs="Times New Roman"/>
          <w:b/>
          <w:sz w:val="24"/>
          <w:szCs w:val="24"/>
        </w:rPr>
        <w:t xml:space="preserve"> году надзорной деятельности за соблюдением законодательства о занятости.</w:t>
      </w:r>
    </w:p>
    <w:p w:rsidR="002059A7" w:rsidRDefault="00EF2DF7" w:rsidP="00EF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DF7">
        <w:rPr>
          <w:rFonts w:ascii="Times New Roman" w:hAnsi="Times New Roman" w:cs="Times New Roman"/>
          <w:sz w:val="24"/>
          <w:szCs w:val="24"/>
        </w:rPr>
        <w:t xml:space="preserve"> В 202</w:t>
      </w:r>
      <w:r w:rsidR="00EC3628">
        <w:rPr>
          <w:rFonts w:ascii="Times New Roman" w:hAnsi="Times New Roman" w:cs="Times New Roman"/>
          <w:sz w:val="24"/>
          <w:szCs w:val="24"/>
        </w:rPr>
        <w:t>3</w:t>
      </w:r>
      <w:r w:rsidRPr="00EF2DF7">
        <w:rPr>
          <w:rFonts w:ascii="Times New Roman" w:hAnsi="Times New Roman" w:cs="Times New Roman"/>
          <w:sz w:val="24"/>
          <w:szCs w:val="24"/>
        </w:rPr>
        <w:t xml:space="preserve"> году в рамках осуществления надзора за соблюдением законодательства о занятости населения </w:t>
      </w:r>
      <w:r>
        <w:rPr>
          <w:rFonts w:ascii="Times New Roman" w:hAnsi="Times New Roman" w:cs="Times New Roman"/>
          <w:sz w:val="24"/>
          <w:szCs w:val="24"/>
        </w:rPr>
        <w:t>управлением</w:t>
      </w:r>
      <w:r w:rsidRPr="00EF2DF7">
        <w:rPr>
          <w:rFonts w:ascii="Times New Roman" w:hAnsi="Times New Roman" w:cs="Times New Roman"/>
          <w:sz w:val="24"/>
          <w:szCs w:val="24"/>
        </w:rPr>
        <w:t xml:space="preserve"> по труду, занятости и социальной защите </w:t>
      </w:r>
      <w:r>
        <w:rPr>
          <w:rFonts w:ascii="Times New Roman" w:hAnsi="Times New Roman" w:cs="Times New Roman"/>
          <w:sz w:val="24"/>
          <w:szCs w:val="24"/>
        </w:rPr>
        <w:t>Барановичского горисполкома</w:t>
      </w:r>
      <w:r w:rsidRPr="00EF2DF7">
        <w:rPr>
          <w:rFonts w:ascii="Times New Roman" w:hAnsi="Times New Roman" w:cs="Times New Roman"/>
          <w:sz w:val="24"/>
          <w:szCs w:val="24"/>
        </w:rPr>
        <w:t xml:space="preserve"> осуществлялись мероприятия технического (технологического, поверочного) характера в виде оценки полноты сведений о наличии свободных рабочи</w:t>
      </w:r>
      <w:r w:rsidR="002F6D3A">
        <w:rPr>
          <w:rFonts w:ascii="Times New Roman" w:hAnsi="Times New Roman" w:cs="Times New Roman"/>
          <w:sz w:val="24"/>
          <w:szCs w:val="24"/>
        </w:rPr>
        <w:t>х мест (вакансий) в отношении 1</w:t>
      </w:r>
      <w:r w:rsidR="00EC3628">
        <w:rPr>
          <w:rFonts w:ascii="Times New Roman" w:hAnsi="Times New Roman" w:cs="Times New Roman"/>
          <w:sz w:val="24"/>
          <w:szCs w:val="24"/>
        </w:rPr>
        <w:t>5</w:t>
      </w:r>
      <w:r w:rsidR="002F6D3A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EF2DF7">
        <w:rPr>
          <w:rFonts w:ascii="Times New Roman" w:hAnsi="Times New Roman" w:cs="Times New Roman"/>
          <w:sz w:val="24"/>
          <w:szCs w:val="24"/>
        </w:rPr>
        <w:t xml:space="preserve">. Также проведено </w:t>
      </w:r>
      <w:r w:rsidR="00EC3628">
        <w:rPr>
          <w:rFonts w:ascii="Times New Roman" w:hAnsi="Times New Roman" w:cs="Times New Roman"/>
          <w:sz w:val="24"/>
          <w:szCs w:val="24"/>
        </w:rPr>
        <w:t>12</w:t>
      </w:r>
      <w:r w:rsidRPr="00EF2DF7">
        <w:rPr>
          <w:rFonts w:ascii="Times New Roman" w:hAnsi="Times New Roman" w:cs="Times New Roman"/>
          <w:sz w:val="24"/>
          <w:szCs w:val="24"/>
        </w:rPr>
        <w:t xml:space="preserve"> мониторингов, по результатам которых в </w:t>
      </w:r>
      <w:r w:rsidR="00EC3628">
        <w:rPr>
          <w:rFonts w:ascii="Times New Roman" w:hAnsi="Times New Roman" w:cs="Times New Roman"/>
          <w:sz w:val="24"/>
          <w:szCs w:val="24"/>
        </w:rPr>
        <w:t>8</w:t>
      </w:r>
      <w:r w:rsidRPr="00EF2DF7">
        <w:rPr>
          <w:rFonts w:ascii="Times New Roman" w:hAnsi="Times New Roman" w:cs="Times New Roman"/>
          <w:sz w:val="24"/>
          <w:szCs w:val="24"/>
        </w:rPr>
        <w:t xml:space="preserve"> случаях нанимателям были вынесены рекомендации по устранению и недопущению выявленных нарушений</w:t>
      </w:r>
      <w:r w:rsidR="000E0D64">
        <w:rPr>
          <w:rFonts w:ascii="Times New Roman" w:hAnsi="Times New Roman" w:cs="Times New Roman"/>
          <w:sz w:val="24"/>
          <w:szCs w:val="24"/>
        </w:rPr>
        <w:t xml:space="preserve">, в 1 случае направлен в суд Барановичского района и </w:t>
      </w:r>
      <w:proofErr w:type="gramStart"/>
      <w:r w:rsidR="000E0D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E0D64">
        <w:rPr>
          <w:rFonts w:ascii="Times New Roman" w:hAnsi="Times New Roman" w:cs="Times New Roman"/>
          <w:sz w:val="24"/>
          <w:szCs w:val="24"/>
        </w:rPr>
        <w:t>. Барановичи для рассмотрения материал об административном правонарушении, предусмотренном ч.1 ст. 10.11 КоАП РБ</w:t>
      </w:r>
      <w:r w:rsidRPr="00EF2D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3628" w:rsidRDefault="00EF2DF7" w:rsidP="00EF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9A7">
        <w:rPr>
          <w:rFonts w:ascii="Times New Roman" w:hAnsi="Times New Roman" w:cs="Times New Roman"/>
          <w:b/>
          <w:sz w:val="24"/>
          <w:szCs w:val="24"/>
        </w:rPr>
        <w:t>Основными нарушениями</w:t>
      </w:r>
      <w:r w:rsidRPr="00EF2DF7">
        <w:rPr>
          <w:rFonts w:ascii="Times New Roman" w:hAnsi="Times New Roman" w:cs="Times New Roman"/>
          <w:sz w:val="24"/>
          <w:szCs w:val="24"/>
        </w:rPr>
        <w:t xml:space="preserve">, установленными при осуществлении надзорной деятельности, явилось не уведомление органов по труду, занятости и социальной защите о наличии свободных рабочих мест (вакансий) в течение 5 дней со дня их образования. </w:t>
      </w:r>
    </w:p>
    <w:p w:rsidR="00F3448F" w:rsidRPr="00B34416" w:rsidRDefault="00EF2DF7" w:rsidP="00EF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416">
        <w:rPr>
          <w:rFonts w:ascii="Times New Roman" w:hAnsi="Times New Roman" w:cs="Times New Roman"/>
          <w:sz w:val="24"/>
          <w:szCs w:val="24"/>
          <w:u w:val="single"/>
        </w:rPr>
        <w:t xml:space="preserve">В отношении </w:t>
      </w:r>
      <w:r w:rsidR="00EC362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34416">
        <w:rPr>
          <w:rFonts w:ascii="Times New Roman" w:hAnsi="Times New Roman" w:cs="Times New Roman"/>
          <w:sz w:val="24"/>
          <w:szCs w:val="24"/>
          <w:u w:val="single"/>
        </w:rPr>
        <w:t xml:space="preserve"> д</w:t>
      </w:r>
      <w:r w:rsidR="00EC3628">
        <w:rPr>
          <w:rFonts w:ascii="Times New Roman" w:hAnsi="Times New Roman" w:cs="Times New Roman"/>
          <w:sz w:val="24"/>
          <w:szCs w:val="24"/>
          <w:u w:val="single"/>
        </w:rPr>
        <w:t>олжностного</w:t>
      </w:r>
      <w:r w:rsidRPr="00B34416">
        <w:rPr>
          <w:rFonts w:ascii="Times New Roman" w:hAnsi="Times New Roman" w:cs="Times New Roman"/>
          <w:sz w:val="24"/>
          <w:szCs w:val="24"/>
          <w:u w:val="single"/>
        </w:rPr>
        <w:t xml:space="preserve"> лиц</w:t>
      </w:r>
      <w:r w:rsidR="00EC362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34416">
        <w:rPr>
          <w:rFonts w:ascii="Times New Roman" w:hAnsi="Times New Roman" w:cs="Times New Roman"/>
          <w:sz w:val="24"/>
          <w:szCs w:val="24"/>
          <w:u w:val="single"/>
        </w:rPr>
        <w:t xml:space="preserve"> организаци</w:t>
      </w:r>
      <w:r w:rsidR="00EC3628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F3448F" w:rsidRPr="00B34416">
        <w:rPr>
          <w:rFonts w:ascii="Times New Roman" w:hAnsi="Times New Roman" w:cs="Times New Roman"/>
          <w:sz w:val="24"/>
          <w:szCs w:val="24"/>
          <w:u w:val="single"/>
        </w:rPr>
        <w:t xml:space="preserve"> за указанные нарушения</w:t>
      </w:r>
      <w:r w:rsidRPr="00B34416">
        <w:rPr>
          <w:rFonts w:ascii="Times New Roman" w:hAnsi="Times New Roman" w:cs="Times New Roman"/>
          <w:sz w:val="24"/>
          <w:szCs w:val="24"/>
          <w:u w:val="single"/>
        </w:rPr>
        <w:t xml:space="preserve"> составлен протокол об административном правонарушении, признанн</w:t>
      </w:r>
      <w:r w:rsidR="00EC3628">
        <w:rPr>
          <w:rFonts w:ascii="Times New Roman" w:hAnsi="Times New Roman" w:cs="Times New Roman"/>
          <w:sz w:val="24"/>
          <w:szCs w:val="24"/>
          <w:u w:val="single"/>
        </w:rPr>
        <w:t>ое</w:t>
      </w:r>
      <w:r w:rsidRPr="00B34416">
        <w:rPr>
          <w:rFonts w:ascii="Times New Roman" w:hAnsi="Times New Roman" w:cs="Times New Roman"/>
          <w:sz w:val="24"/>
          <w:szCs w:val="24"/>
          <w:u w:val="single"/>
        </w:rPr>
        <w:t xml:space="preserve"> виновным должностн</w:t>
      </w:r>
      <w:r w:rsidR="00EC3628">
        <w:rPr>
          <w:rFonts w:ascii="Times New Roman" w:hAnsi="Times New Roman" w:cs="Times New Roman"/>
          <w:sz w:val="24"/>
          <w:szCs w:val="24"/>
          <w:u w:val="single"/>
        </w:rPr>
        <w:t>ое</w:t>
      </w:r>
      <w:r w:rsidRPr="00B34416">
        <w:rPr>
          <w:rFonts w:ascii="Times New Roman" w:hAnsi="Times New Roman" w:cs="Times New Roman"/>
          <w:sz w:val="24"/>
          <w:szCs w:val="24"/>
          <w:u w:val="single"/>
        </w:rPr>
        <w:t xml:space="preserve"> лиц</w:t>
      </w:r>
      <w:r w:rsidR="00EC3628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B34416">
        <w:rPr>
          <w:rFonts w:ascii="Times New Roman" w:hAnsi="Times New Roman" w:cs="Times New Roman"/>
          <w:sz w:val="24"/>
          <w:szCs w:val="24"/>
          <w:u w:val="single"/>
        </w:rPr>
        <w:t xml:space="preserve"> организаци</w:t>
      </w:r>
      <w:r w:rsidR="00EC3628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B34416">
        <w:rPr>
          <w:rFonts w:ascii="Times New Roman" w:hAnsi="Times New Roman" w:cs="Times New Roman"/>
          <w:sz w:val="24"/>
          <w:szCs w:val="24"/>
          <w:u w:val="single"/>
        </w:rPr>
        <w:t>, привлечен</w:t>
      </w:r>
      <w:r w:rsidR="00EC3628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B34416">
        <w:rPr>
          <w:rFonts w:ascii="Times New Roman" w:hAnsi="Times New Roman" w:cs="Times New Roman"/>
          <w:sz w:val="24"/>
          <w:szCs w:val="24"/>
          <w:u w:val="single"/>
        </w:rPr>
        <w:t xml:space="preserve"> к административной ответственност</w:t>
      </w:r>
      <w:r w:rsidR="00F3448F" w:rsidRPr="00B34416">
        <w:rPr>
          <w:rFonts w:ascii="Times New Roman" w:hAnsi="Times New Roman" w:cs="Times New Roman"/>
          <w:sz w:val="24"/>
          <w:szCs w:val="24"/>
          <w:u w:val="single"/>
        </w:rPr>
        <w:t xml:space="preserve">и в виде штрафа на общую сумму </w:t>
      </w:r>
      <w:r w:rsidR="00EC3628">
        <w:rPr>
          <w:rFonts w:ascii="Times New Roman" w:hAnsi="Times New Roman" w:cs="Times New Roman"/>
          <w:sz w:val="24"/>
          <w:szCs w:val="24"/>
          <w:u w:val="single"/>
        </w:rPr>
        <w:t>185</w:t>
      </w:r>
      <w:r w:rsidRPr="00B34416">
        <w:rPr>
          <w:rFonts w:ascii="Times New Roman" w:hAnsi="Times New Roman" w:cs="Times New Roman"/>
          <w:sz w:val="24"/>
          <w:szCs w:val="24"/>
          <w:u w:val="single"/>
        </w:rPr>
        <w:t xml:space="preserve">,0 </w:t>
      </w:r>
      <w:r w:rsidR="00EC3628">
        <w:rPr>
          <w:rFonts w:ascii="Times New Roman" w:hAnsi="Times New Roman" w:cs="Times New Roman"/>
          <w:sz w:val="24"/>
          <w:szCs w:val="24"/>
          <w:u w:val="single"/>
        </w:rPr>
        <w:t xml:space="preserve">белорусских </w:t>
      </w:r>
      <w:r w:rsidRPr="00B34416">
        <w:rPr>
          <w:rFonts w:ascii="Times New Roman" w:hAnsi="Times New Roman" w:cs="Times New Roman"/>
          <w:sz w:val="24"/>
          <w:szCs w:val="24"/>
          <w:u w:val="single"/>
        </w:rPr>
        <w:t xml:space="preserve">рублей. </w:t>
      </w:r>
    </w:p>
    <w:p w:rsidR="002059A7" w:rsidRDefault="00EF2DF7" w:rsidP="00EF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DF7">
        <w:rPr>
          <w:rFonts w:ascii="Times New Roman" w:hAnsi="Times New Roman" w:cs="Times New Roman"/>
          <w:sz w:val="24"/>
          <w:szCs w:val="24"/>
        </w:rPr>
        <w:t xml:space="preserve">В рамках проведения разъяснительной работы о порядке соблюдения требований законодательства Республики Беларусь о занятости населения и применения его положений на практике </w:t>
      </w:r>
      <w:r w:rsidR="00F3448F">
        <w:rPr>
          <w:rFonts w:ascii="Times New Roman" w:hAnsi="Times New Roman" w:cs="Times New Roman"/>
          <w:sz w:val="24"/>
          <w:szCs w:val="24"/>
        </w:rPr>
        <w:t>управление</w:t>
      </w:r>
      <w:r w:rsidRPr="00EF2DF7">
        <w:rPr>
          <w:rFonts w:ascii="Times New Roman" w:hAnsi="Times New Roman" w:cs="Times New Roman"/>
          <w:sz w:val="24"/>
          <w:szCs w:val="24"/>
        </w:rPr>
        <w:t xml:space="preserve"> по труду</w:t>
      </w:r>
      <w:r w:rsidR="002059A7">
        <w:rPr>
          <w:rFonts w:ascii="Times New Roman" w:hAnsi="Times New Roman" w:cs="Times New Roman"/>
          <w:sz w:val="24"/>
          <w:szCs w:val="24"/>
        </w:rPr>
        <w:t xml:space="preserve">, занятости, социальной защите </w:t>
      </w:r>
      <w:r w:rsidRPr="00EF2DF7">
        <w:rPr>
          <w:rFonts w:ascii="Times New Roman" w:hAnsi="Times New Roman" w:cs="Times New Roman"/>
          <w:sz w:val="24"/>
          <w:szCs w:val="24"/>
        </w:rPr>
        <w:t xml:space="preserve"> </w:t>
      </w:r>
      <w:r w:rsidR="00F3448F">
        <w:rPr>
          <w:rFonts w:ascii="Times New Roman" w:hAnsi="Times New Roman" w:cs="Times New Roman"/>
          <w:sz w:val="24"/>
          <w:szCs w:val="24"/>
        </w:rPr>
        <w:t>Барановичского горисполкома</w:t>
      </w:r>
      <w:r w:rsidRPr="00EF2DF7">
        <w:rPr>
          <w:rFonts w:ascii="Times New Roman" w:hAnsi="Times New Roman" w:cs="Times New Roman"/>
          <w:sz w:val="24"/>
          <w:szCs w:val="24"/>
        </w:rPr>
        <w:t xml:space="preserve"> обращает внимание на следующее. </w:t>
      </w:r>
    </w:p>
    <w:p w:rsidR="002059A7" w:rsidRDefault="00EF2DF7" w:rsidP="00EF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DF7">
        <w:rPr>
          <w:rFonts w:ascii="Times New Roman" w:hAnsi="Times New Roman" w:cs="Times New Roman"/>
          <w:sz w:val="24"/>
          <w:szCs w:val="24"/>
        </w:rPr>
        <w:t xml:space="preserve">В соответствии с абзацем девятым части первой статьи 21 Закона Республики Беларусь «О занятости населения» (далее – Закон) наниматели обязаны письменно уведомлять органы по труду, занятости и социальной защите о наличии свободных рабочих мест (вакансий) в течение пяти дней со дня их образования с указанием условий труда и размера его оплаты. </w:t>
      </w:r>
    </w:p>
    <w:p w:rsidR="00B34416" w:rsidRDefault="00EF2DF7" w:rsidP="00EF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DF7">
        <w:rPr>
          <w:rFonts w:ascii="Times New Roman" w:hAnsi="Times New Roman" w:cs="Times New Roman"/>
          <w:sz w:val="24"/>
          <w:szCs w:val="24"/>
        </w:rPr>
        <w:t xml:space="preserve">Сведения о наличии свободных рабочих мест (вакансий) представляются нанимателями в органы по труду, занятости и социальной защите городских, районных исполнительных комитетов по месту нахождения свободных рабочих мест (вакансий) в электронном виде или на бумажном носителе. </w:t>
      </w:r>
    </w:p>
    <w:p w:rsidR="00B34416" w:rsidRPr="00B34416" w:rsidRDefault="00EF2DF7" w:rsidP="00EF2D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416">
        <w:rPr>
          <w:rFonts w:ascii="Times New Roman" w:hAnsi="Times New Roman" w:cs="Times New Roman"/>
          <w:i/>
          <w:sz w:val="24"/>
          <w:szCs w:val="24"/>
        </w:rPr>
        <w:t xml:space="preserve">Справочно. Форма сведений о наличии свободных рабочих мест (вакансий) и инструкция по их заполнению утверждены Постановлением Министерства труда и социальной защиты Республики Беларусь от 30 ноября 2006 г. № 149. </w:t>
      </w:r>
    </w:p>
    <w:p w:rsidR="00F3448F" w:rsidRDefault="00EF2DF7" w:rsidP="00EF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DF7">
        <w:rPr>
          <w:rFonts w:ascii="Times New Roman" w:hAnsi="Times New Roman" w:cs="Times New Roman"/>
          <w:sz w:val="24"/>
          <w:szCs w:val="24"/>
        </w:rPr>
        <w:t xml:space="preserve">В соответствии с абзацем десятым части первой статьи 21 Закона наниматели также обязаны информировать органы по труду, занятости и социальной защите о заполнении свободных рабочих мест (вакансий), о наличии которых в соответствии с законодательством они были уведомлены, в день заполнения. Это, прежде всего, необходимо для того, чтобы не вводить в заблуждение соискателей работы. </w:t>
      </w:r>
    </w:p>
    <w:p w:rsidR="00F3448F" w:rsidRDefault="00EF2DF7" w:rsidP="00EF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DF7">
        <w:rPr>
          <w:rFonts w:ascii="Times New Roman" w:hAnsi="Times New Roman" w:cs="Times New Roman"/>
          <w:sz w:val="24"/>
          <w:szCs w:val="24"/>
        </w:rPr>
        <w:t xml:space="preserve">Абзацем четвертым части первой статьи 21 Закона предусмотрена обязанность нанимателя не менее чем за два месяца до высвобождения работников в связи с ликвидацией организации, прекращением деятельности индивидуального предпринимателя, сокращением численности или штата работников письменно уведомлять об этом органы по труду, занятости и социальной защите по месту нахождения нанимателя с указанием фамилии, профессии (специальности), квалификации и размера оплаты труда высвобождаемых работников. </w:t>
      </w:r>
      <w:proofErr w:type="gramEnd"/>
    </w:p>
    <w:p w:rsidR="00B34416" w:rsidRPr="00B34416" w:rsidRDefault="00B34416" w:rsidP="00B344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416">
        <w:rPr>
          <w:rFonts w:ascii="Times New Roman" w:hAnsi="Times New Roman" w:cs="Times New Roman"/>
          <w:i/>
          <w:sz w:val="24"/>
          <w:szCs w:val="24"/>
        </w:rPr>
        <w:t xml:space="preserve">Справочно. Форма сведений о </w:t>
      </w:r>
      <w:r>
        <w:rPr>
          <w:rFonts w:ascii="Times New Roman" w:hAnsi="Times New Roman" w:cs="Times New Roman"/>
          <w:i/>
          <w:sz w:val="24"/>
          <w:szCs w:val="24"/>
        </w:rPr>
        <w:t>предстоящем высвобождении работников, утверждена</w:t>
      </w:r>
      <w:r w:rsidRPr="00B34416">
        <w:rPr>
          <w:rFonts w:ascii="Times New Roman" w:hAnsi="Times New Roman" w:cs="Times New Roman"/>
          <w:i/>
          <w:sz w:val="24"/>
          <w:szCs w:val="24"/>
        </w:rPr>
        <w:t xml:space="preserve"> Постановлением Министерства труда и социальной защиты Республики Беларусь от 30 ноября 2006 г. № 149. </w:t>
      </w:r>
    </w:p>
    <w:p w:rsidR="00B34416" w:rsidRDefault="00B34416" w:rsidP="00B344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416">
        <w:rPr>
          <w:rFonts w:ascii="Times New Roman" w:hAnsi="Times New Roman" w:cs="Times New Roman"/>
          <w:i/>
          <w:sz w:val="24"/>
          <w:szCs w:val="24"/>
        </w:rPr>
        <w:t>Критерии массового высвобождения работников установлены Постановлением Министерства труда и социальной защиты Республики Беларусь от 2 апреля 2009 г. № 47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553A7" w:rsidRPr="00E553A7" w:rsidRDefault="00E553A7" w:rsidP="00B344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3A7">
        <w:rPr>
          <w:rFonts w:ascii="Times New Roman" w:hAnsi="Times New Roman" w:cs="Times New Roman"/>
          <w:b/>
          <w:sz w:val="24"/>
          <w:szCs w:val="24"/>
        </w:rPr>
        <w:lastRenderedPageBreak/>
        <w:t>Наряду с этим статьей 21 Закона также определены и иные обязанности нанимателей в области обеспечения занятости населения.</w:t>
      </w:r>
    </w:p>
    <w:p w:rsidR="00B34416" w:rsidRDefault="00B34416" w:rsidP="00F34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16">
        <w:rPr>
          <w:rFonts w:ascii="Times New Roman" w:hAnsi="Times New Roman" w:cs="Times New Roman"/>
          <w:sz w:val="24"/>
          <w:szCs w:val="24"/>
        </w:rPr>
        <w:t xml:space="preserve">В рамках осуществления </w:t>
      </w:r>
      <w:r>
        <w:rPr>
          <w:rFonts w:ascii="Times New Roman" w:hAnsi="Times New Roman" w:cs="Times New Roman"/>
          <w:sz w:val="24"/>
          <w:szCs w:val="24"/>
        </w:rPr>
        <w:t>надзора за соблюдением законодательства о занятости специалистами управления</w:t>
      </w:r>
      <w:r w:rsidR="000E2923">
        <w:rPr>
          <w:rFonts w:ascii="Times New Roman" w:hAnsi="Times New Roman" w:cs="Times New Roman"/>
          <w:sz w:val="24"/>
          <w:szCs w:val="24"/>
        </w:rPr>
        <w:t xml:space="preserve"> в ряде организаций установлено отсутствие штатного расписания.</w:t>
      </w:r>
    </w:p>
    <w:p w:rsidR="00B34416" w:rsidRDefault="000E2923" w:rsidP="00F34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статье 194 Трудового кодекса Республики Беларусь штатное расписание – локальный нормативный правовой акт, определяющий трудовой распорядок для работников. Штатное расписание включает в себя  перечень должностей руководителей и специалистов организации по каждому структурному подразделению. Согласно вакансиям по штатному расписанию  осуществляется  подбор кадров и заключение с ними трудовых договоров.</w:t>
      </w:r>
    </w:p>
    <w:p w:rsidR="000E2923" w:rsidRDefault="000E2923" w:rsidP="000E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Учитывая, что основой трудовых отношений служит трудовой договор, который не может быть заключен при отсутствии штатного расписания, то штатное расписание должно быть оформлено в каждой организации вне зависимости от ее организационно-правовой формы</w:t>
      </w:r>
      <w:r w:rsidR="00AB3F55">
        <w:rPr>
          <w:rFonts w:ascii="Times New Roman" w:hAnsi="Times New Roman" w:cs="Times New Roman"/>
          <w:sz w:val="24"/>
          <w:szCs w:val="24"/>
        </w:rPr>
        <w:t>.</w:t>
      </w:r>
    </w:p>
    <w:p w:rsidR="00814B43" w:rsidRPr="00EF2DF7" w:rsidRDefault="00EF2DF7" w:rsidP="00F34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DF7">
        <w:rPr>
          <w:rFonts w:ascii="Times New Roman" w:hAnsi="Times New Roman" w:cs="Times New Roman"/>
          <w:sz w:val="24"/>
          <w:szCs w:val="24"/>
        </w:rPr>
        <w:t>В рамках разъяснительной работы управлени</w:t>
      </w:r>
      <w:r w:rsidR="002059A7">
        <w:rPr>
          <w:rFonts w:ascii="Times New Roman" w:hAnsi="Times New Roman" w:cs="Times New Roman"/>
          <w:sz w:val="24"/>
          <w:szCs w:val="24"/>
        </w:rPr>
        <w:t>ем</w:t>
      </w:r>
      <w:r w:rsidRPr="00EF2DF7">
        <w:rPr>
          <w:rFonts w:ascii="Times New Roman" w:hAnsi="Times New Roman" w:cs="Times New Roman"/>
          <w:sz w:val="24"/>
          <w:szCs w:val="24"/>
        </w:rPr>
        <w:t xml:space="preserve"> по труду, занятости и социальной защите </w:t>
      </w:r>
      <w:r w:rsidR="002059A7">
        <w:rPr>
          <w:rFonts w:ascii="Times New Roman" w:hAnsi="Times New Roman" w:cs="Times New Roman"/>
          <w:sz w:val="24"/>
          <w:szCs w:val="24"/>
        </w:rPr>
        <w:t>Барановичского горисполкома</w:t>
      </w:r>
      <w:r w:rsidRPr="00EF2DF7">
        <w:rPr>
          <w:rFonts w:ascii="Times New Roman" w:hAnsi="Times New Roman" w:cs="Times New Roman"/>
          <w:sz w:val="24"/>
          <w:szCs w:val="24"/>
        </w:rPr>
        <w:t xml:space="preserve"> в адрес </w:t>
      </w:r>
      <w:r w:rsidR="002059A7">
        <w:rPr>
          <w:rFonts w:ascii="Times New Roman" w:hAnsi="Times New Roman" w:cs="Times New Roman"/>
          <w:sz w:val="24"/>
          <w:szCs w:val="24"/>
        </w:rPr>
        <w:t>103 нанимателей направлены</w:t>
      </w:r>
      <w:r w:rsidRPr="00EF2DF7">
        <w:rPr>
          <w:rFonts w:ascii="Times New Roman" w:hAnsi="Times New Roman" w:cs="Times New Roman"/>
          <w:sz w:val="24"/>
          <w:szCs w:val="24"/>
        </w:rPr>
        <w:t xml:space="preserve"> письма, </w:t>
      </w:r>
      <w:r w:rsidR="002059A7">
        <w:rPr>
          <w:rFonts w:ascii="Times New Roman" w:hAnsi="Times New Roman" w:cs="Times New Roman"/>
          <w:sz w:val="24"/>
          <w:szCs w:val="24"/>
        </w:rPr>
        <w:t>проведено 5</w:t>
      </w:r>
      <w:r w:rsidRPr="00EF2DF7">
        <w:rPr>
          <w:rFonts w:ascii="Times New Roman" w:hAnsi="Times New Roman" w:cs="Times New Roman"/>
          <w:sz w:val="24"/>
          <w:szCs w:val="24"/>
        </w:rPr>
        <w:t xml:space="preserve"> семинаров и </w:t>
      </w:r>
      <w:r w:rsidR="002059A7">
        <w:rPr>
          <w:rFonts w:ascii="Times New Roman" w:hAnsi="Times New Roman" w:cs="Times New Roman"/>
          <w:sz w:val="24"/>
          <w:szCs w:val="24"/>
        </w:rPr>
        <w:t>информационных встреч, 4 выездные встречи</w:t>
      </w:r>
      <w:r w:rsidRPr="00EF2DF7">
        <w:rPr>
          <w:rFonts w:ascii="Times New Roman" w:hAnsi="Times New Roman" w:cs="Times New Roman"/>
          <w:sz w:val="24"/>
          <w:szCs w:val="24"/>
        </w:rPr>
        <w:t xml:space="preserve"> по вопросам соблюдения законодательства о занятости</w:t>
      </w:r>
      <w:r w:rsidR="002059A7">
        <w:rPr>
          <w:rFonts w:ascii="Times New Roman" w:hAnsi="Times New Roman" w:cs="Times New Roman"/>
          <w:sz w:val="24"/>
          <w:szCs w:val="24"/>
        </w:rPr>
        <w:t>.</w:t>
      </w:r>
    </w:p>
    <w:sectPr w:rsidR="00814B43" w:rsidRPr="00EF2DF7" w:rsidSect="0081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2DF7"/>
    <w:rsid w:val="000E0D64"/>
    <w:rsid w:val="000E2923"/>
    <w:rsid w:val="00153435"/>
    <w:rsid w:val="002059A7"/>
    <w:rsid w:val="002F6D3A"/>
    <w:rsid w:val="00667E76"/>
    <w:rsid w:val="006B0770"/>
    <w:rsid w:val="007278A7"/>
    <w:rsid w:val="00814B43"/>
    <w:rsid w:val="009F3CC3"/>
    <w:rsid w:val="00AB3F55"/>
    <w:rsid w:val="00B34416"/>
    <w:rsid w:val="00E553A7"/>
    <w:rsid w:val="00EC3628"/>
    <w:rsid w:val="00EF2DF7"/>
    <w:rsid w:val="00F3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</dc:creator>
  <cp:keywords/>
  <dc:description/>
  <cp:lastModifiedBy>Царик</cp:lastModifiedBy>
  <cp:revision>8</cp:revision>
  <cp:lastPrinted>2023-01-03T12:49:00Z</cp:lastPrinted>
  <dcterms:created xsi:type="dcterms:W3CDTF">2023-01-03T05:53:00Z</dcterms:created>
  <dcterms:modified xsi:type="dcterms:W3CDTF">2024-01-08T11:29:00Z</dcterms:modified>
</cp:coreProperties>
</file>