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DE" w:rsidRPr="000074DE" w:rsidRDefault="000074DE" w:rsidP="000074DE">
      <w:pPr>
        <w:spacing w:after="225" w:line="40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4D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Информационное письмо от 21.08.2020 № 02-07/714</w:t>
      </w:r>
      <w:r w:rsidRPr="000074D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0074DE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«Об обеспечении требований безопасности труда при проведении работ по уборке продукции растениеводства»</w:t>
      </w:r>
    </w:p>
    <w:p w:rsidR="000074DE" w:rsidRPr="000074DE" w:rsidRDefault="000074DE" w:rsidP="000074DE">
      <w:pPr>
        <w:spacing w:after="225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Успешное проведение всего комплекса работ в организациях агропромышленного комплекса во многом зависит от реализации нанимателями и работодателями организационно-технических мероприятий, включающих в </w:t>
      </w:r>
      <w:proofErr w:type="gramStart"/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себя</w:t>
      </w:r>
      <w:proofErr w:type="gramEnd"/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том числе мероприятия по обеспечению здоровых и безопасных условий труда.</w:t>
      </w:r>
    </w:p>
    <w:p w:rsidR="000074DE" w:rsidRPr="000074DE" w:rsidRDefault="000074DE" w:rsidP="000074DE">
      <w:pPr>
        <w:spacing w:after="225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особое внимание должно уделяться в первую очередь обеспечению безопасности труда на рабочих местах и соблюдению технологии производства работ. И надо признать, что в большинстве организаций реализация установленных требований охраны труда позволяет не допускать несчастных случаев на производстве.</w:t>
      </w:r>
    </w:p>
    <w:p w:rsidR="000074DE" w:rsidRPr="000074DE" w:rsidRDefault="000074DE" w:rsidP="000074DE">
      <w:pPr>
        <w:spacing w:after="225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Вместе с тем нередкими являются случаи, когда приходится констатировать нарушения требований охраны труда, трудовой и производственной дисциплины, допускаемые как со стороны должностных лиц нанимателей и работодателей, организующих производство работ, так и работников, их выполняющих. В конечном итоге указанные нарушения, как правило, создают реальную угрозу </w:t>
      </w:r>
      <w:proofErr w:type="spellStart"/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травмирования</w:t>
      </w:r>
      <w:proofErr w:type="spellEnd"/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работников.</w:t>
      </w:r>
    </w:p>
    <w:p w:rsidR="000074DE" w:rsidRPr="000074DE" w:rsidRDefault="000074DE" w:rsidP="000074DE">
      <w:pPr>
        <w:spacing w:after="225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Так, </w:t>
      </w:r>
      <w:r w:rsidRPr="000074D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 сентября 2019 г.</w:t>
      </w: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тяжелую травму получил работающий по гражданско-правовому договору, заключенному с </w:t>
      </w:r>
      <w:proofErr w:type="spellStart"/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Белыничским</w:t>
      </w:r>
      <w:proofErr w:type="spellEnd"/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сельскохозяйственным производственным кооперативом «Колхоз «Родина» Могилевской области.</w:t>
      </w:r>
    </w:p>
    <w:p w:rsidR="000074DE" w:rsidRPr="000074DE" w:rsidRDefault="000074DE" w:rsidP="000074DE">
      <w:pPr>
        <w:spacing w:after="225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этот день потерпевший совместно с другими работающими в плодоовощном саду выполняли работы по сбору яблок, которые высыпали в ящики, установленные на площадке телеги, </w:t>
      </w:r>
      <w:proofErr w:type="spellStart"/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агрегатируемой</w:t>
      </w:r>
      <w:proofErr w:type="spellEnd"/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трактором «Беларус-82.1».</w:t>
      </w:r>
    </w:p>
    <w:p w:rsidR="000074DE" w:rsidRPr="000074DE" w:rsidRDefault="000074DE" w:rsidP="000074DE">
      <w:pPr>
        <w:spacing w:after="225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окончания работ потерпевший поднялся на площадку телеги, чтобы доехать до склада хранения продукции. Во время движения трактора он, зацепившись курткой за ветку яблони, упал с площадки на землю под колеса движущейся телеги, в результате чего получил тяжелую сочетанную травму.</w:t>
      </w:r>
    </w:p>
    <w:p w:rsidR="000074DE" w:rsidRPr="000074DE" w:rsidRDefault="000074DE" w:rsidP="000074DE">
      <w:pPr>
        <w:spacing w:after="225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проведенного специального расследования установлено, что агроном-садовод допустил потерпевшего к выполнению работ без прохождения первичного инструктажа по охране труда, а также перевозку людей на грузовой телеге, не предназначенной для этих целей.</w:t>
      </w:r>
    </w:p>
    <w:p w:rsidR="000074DE" w:rsidRPr="000074DE" w:rsidRDefault="000074DE" w:rsidP="000074DE">
      <w:pPr>
        <w:spacing w:after="225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Кроме того, заведующим машинным двором с трактористом-машинистом сельскохозяйственного производства, управлявшим трактором «Беларус-82.1», не был проведен повторный инструктаж по охране труда.</w:t>
      </w:r>
    </w:p>
    <w:p w:rsidR="000074DE" w:rsidRPr="000074DE" w:rsidRDefault="000074DE" w:rsidP="000074DE">
      <w:pPr>
        <w:spacing w:after="225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Несчастный случай, приведший к тяжелой производственной травме, произошел </w:t>
      </w:r>
      <w:r w:rsidRPr="000074D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 октября 2019 г.</w:t>
      </w: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полеводом открытого акционерного общества «</w:t>
      </w:r>
      <w:proofErr w:type="spellStart"/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Невский-Агро</w:t>
      </w:r>
      <w:proofErr w:type="spellEnd"/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proofErr w:type="spellStart"/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Бобруйского</w:t>
      </w:r>
      <w:proofErr w:type="spellEnd"/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Могилевской области при выполнении работ по уборке картофеля на комбайне картофелеуборочном полуприцепном ПКК-2-05, </w:t>
      </w:r>
      <w:proofErr w:type="spellStart"/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агрегатируемом</w:t>
      </w:r>
      <w:proofErr w:type="spellEnd"/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трактором «Беларус-82.1».</w:t>
      </w:r>
    </w:p>
    <w:p w:rsidR="000074DE" w:rsidRPr="000074DE" w:rsidRDefault="000074DE" w:rsidP="000074DE">
      <w:pPr>
        <w:spacing w:after="225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Находясь на площадке для обслуживающего персонала комбайна, потерпевший заметил, что транспортерная лента подачи картофеля в бункер комбайна забилась ботвой, и сообщил трактористу-машинисту сельскохозяйственного производства, управлявшему трактором, о необходимости его остановки.</w:t>
      </w:r>
    </w:p>
    <w:p w:rsidR="000074DE" w:rsidRPr="000074DE" w:rsidRDefault="000074DE" w:rsidP="000074DE">
      <w:pPr>
        <w:spacing w:after="225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окончания очистки полевод обнаружил, что также порвана лента транспортера для удаления ботвы. Чтобы вернуться в мастерскую для устранения неисправности, необходимо было закрепить порванную ленту. Расположившись под комбайном, потерпевший собрал ленту для ее дальнейшего закрепления проволокой. В этот момент тракторист начал движение задним ходом и правым колесом комбайна наехал на полевода.</w:t>
      </w:r>
    </w:p>
    <w:p w:rsidR="000074DE" w:rsidRPr="000074DE" w:rsidRDefault="000074DE" w:rsidP="000074DE">
      <w:pPr>
        <w:spacing w:after="225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Причинами несчастного случая явились допуск потерпевшего к выполнению работ без прохождения в установленном порядке инструктажа, стажировки и проверки знаний по вопросам охраны труда, а также нарушение трактористом-машинистом сельскохозяйственного производства Правил дорожного движения. Также было установлено, что в момент </w:t>
      </w:r>
      <w:proofErr w:type="spellStart"/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травмирования</w:t>
      </w:r>
      <w:proofErr w:type="spellEnd"/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полевод находился в состоянии алкогольного опьянения (1,25 промилле).</w:t>
      </w:r>
    </w:p>
    <w:p w:rsidR="000074DE" w:rsidRPr="000074DE" w:rsidRDefault="000074DE" w:rsidP="000074DE">
      <w:pPr>
        <w:spacing w:after="225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Следует обратить внимание, что к выполнению работ по сбору и обработке урожая зачастую привлекаются несовершеннолетние. При этом необходимо напомнить о соблюдении требований установленных норм подъема и перемещения тяжестей вручную для указанной категории работников, предусмотренных </w:t>
      </w:r>
      <w:hyperlink r:id="rId5" w:tgtFrame="_blank" w:history="1">
        <w:r w:rsidRPr="000074DE">
          <w:rPr>
            <w:rFonts w:ascii="Arial" w:eastAsia="Times New Roman" w:hAnsi="Arial" w:cs="Arial"/>
            <w:color w:val="37AFCD"/>
            <w:sz w:val="21"/>
            <w:szCs w:val="21"/>
            <w:lang w:eastAsia="ru-RU"/>
          </w:rPr>
          <w:t>постановлением Министерства здравоохранения Республики Беларусь от 13 октября 2010 г. № 134</w:t>
        </w:r>
      </w:hyperlink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074DE" w:rsidRPr="000074DE" w:rsidRDefault="000074DE" w:rsidP="000074DE">
      <w:pPr>
        <w:spacing w:after="225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Кроме того, </w:t>
      </w:r>
      <w:hyperlink r:id="rId6" w:tgtFrame="_blank" w:history="1">
        <w:r w:rsidRPr="000074DE">
          <w:rPr>
            <w:rFonts w:ascii="Arial" w:eastAsia="Times New Roman" w:hAnsi="Arial" w:cs="Arial"/>
            <w:color w:val="37AFCD"/>
            <w:sz w:val="21"/>
            <w:szCs w:val="21"/>
            <w:lang w:eastAsia="ru-RU"/>
          </w:rPr>
          <w:t>постановлением Министерства труда и социальной защиты Республики Беларусь от 15 октября 2010 г. № 144</w:t>
        </w:r>
      </w:hyperlink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установлен перечень легких видов работ, которые могут выполнять лица в возрасте от четырнадцати до шестнадцати лет. В частности, несовершеннолетние работники могут привлекаться к работам по сбору и обработке урожая, не связанным с эксплуатацией оборудования, машин и механизмов, подъемом на высоту.</w:t>
      </w:r>
    </w:p>
    <w:p w:rsidR="000074DE" w:rsidRPr="000074DE" w:rsidRDefault="000074DE" w:rsidP="000074DE">
      <w:pPr>
        <w:spacing w:after="225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целях недопущения несчастных случаев на производстве в период уборки продукции растениеводства Департамент государственной инспекции труда Министерства труда и социальной защиты полагает целесообразным рекомендовать:</w:t>
      </w:r>
    </w:p>
    <w:p w:rsidR="000074DE" w:rsidRPr="000074DE" w:rsidRDefault="000074DE" w:rsidP="000074DE">
      <w:pPr>
        <w:spacing w:after="225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Министерству сельского хозяйства и продовольствия Республики Беларусь, комитетам и управлениям по сельскому хозяйству и продовольствию </w:t>
      </w:r>
      <w:proofErr w:type="spellStart"/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</w:t>
      </w:r>
      <w:proofErr w:type="gramStart"/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proofErr w:type="spellEnd"/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райисполкомов:</w:t>
      </w:r>
    </w:p>
    <w:p w:rsidR="000074DE" w:rsidRPr="000074DE" w:rsidRDefault="000074DE" w:rsidP="000074DE">
      <w:pPr>
        <w:numPr>
          <w:ilvl w:val="0"/>
          <w:numId w:val="1"/>
        </w:numPr>
        <w:spacing w:before="100" w:beforeAutospacing="1" w:after="100" w:afterAutospacing="1" w:line="408" w:lineRule="atLeast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довести данное информационное письмо до сведения подчиненных и расположенных на подведомственной территории организаций агропромышленного комплекса;</w:t>
      </w:r>
    </w:p>
    <w:p w:rsidR="000074DE" w:rsidRPr="000074DE" w:rsidRDefault="000074DE" w:rsidP="000074DE">
      <w:pPr>
        <w:numPr>
          <w:ilvl w:val="0"/>
          <w:numId w:val="1"/>
        </w:numPr>
        <w:spacing w:before="100" w:beforeAutospacing="1" w:after="100" w:afterAutospacing="1" w:line="408" w:lineRule="atLeast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проанализировать причины несчастных случаев на производстве, происшедших в 2019 году при уборке продукции растениеводства, и выработать дополнительные меры по его профилактике;</w:t>
      </w:r>
    </w:p>
    <w:p w:rsidR="000074DE" w:rsidRPr="000074DE" w:rsidRDefault="000074DE" w:rsidP="000074DE">
      <w:pPr>
        <w:numPr>
          <w:ilvl w:val="0"/>
          <w:numId w:val="1"/>
        </w:numPr>
        <w:spacing w:before="100" w:beforeAutospacing="1" w:after="100" w:afterAutospacing="1" w:line="408" w:lineRule="atLeast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потребовать от руководителей организаций агропромышленного комплекса ужесточить контроль за исполнением должностными лицами и работниками обязанностей, определенных законодательством, а также принять должные меры по реализации требований Директивы Президента Республики Беларусь от 11 марта 2004 г. № 1 «О мерах по укреплению общественной безопасности и дисциплины», Декрета Президента Республики Беларусь от 15 декабря 2014 г. № 5 «Об усилении требований к руководящим кадрам и</w:t>
      </w:r>
      <w:proofErr w:type="gramEnd"/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работникам организаций».</w:t>
      </w:r>
    </w:p>
    <w:p w:rsidR="000074DE" w:rsidRPr="000074DE" w:rsidRDefault="000074DE" w:rsidP="000074DE">
      <w:pPr>
        <w:spacing w:after="225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Руководителям организаций агропромышленного комплекса:</w:t>
      </w:r>
    </w:p>
    <w:p w:rsidR="000074DE" w:rsidRPr="000074DE" w:rsidRDefault="000074DE" w:rsidP="000074DE">
      <w:pPr>
        <w:numPr>
          <w:ilvl w:val="0"/>
          <w:numId w:val="2"/>
        </w:numPr>
        <w:spacing w:before="100" w:beforeAutospacing="1" w:after="100" w:afterAutospacing="1" w:line="408" w:lineRule="atLeast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довести до сведения заинтересованных информацию об имевших место несчастных случаях;</w:t>
      </w:r>
    </w:p>
    <w:p w:rsidR="000074DE" w:rsidRPr="000074DE" w:rsidRDefault="000074DE" w:rsidP="000074DE">
      <w:pPr>
        <w:numPr>
          <w:ilvl w:val="0"/>
          <w:numId w:val="2"/>
        </w:numPr>
        <w:spacing w:before="100" w:beforeAutospacing="1" w:after="100" w:afterAutospacing="1" w:line="408" w:lineRule="atLeast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обеспечить проведение с работниками необходимых инструктажей по охране труда, учитывая при этом вид убираемой культуры, погодные условия, вид уборочной техники и транспортных средств;</w:t>
      </w:r>
    </w:p>
    <w:p w:rsidR="000074DE" w:rsidRPr="000074DE" w:rsidRDefault="000074DE" w:rsidP="000074DE">
      <w:pPr>
        <w:numPr>
          <w:ilvl w:val="0"/>
          <w:numId w:val="2"/>
        </w:numPr>
        <w:spacing w:before="100" w:beforeAutospacing="1" w:after="100" w:afterAutospacing="1" w:line="408" w:lineRule="atLeast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допускать к работе (отстранять от работы) работников, находящихся в состоянии алкогольного, наркотического и токсического опьянения, не прошедших в установленном порядке медицинский осмотр, обучение, инструктаж и проверку знаний по вопросам охраны труда, а также не обеспеченных или не применяющих средства индивидуальной защиты;</w:t>
      </w:r>
    </w:p>
    <w:p w:rsidR="000074DE" w:rsidRPr="000074DE" w:rsidRDefault="000074DE" w:rsidP="000074DE">
      <w:pPr>
        <w:numPr>
          <w:ilvl w:val="0"/>
          <w:numId w:val="2"/>
        </w:numPr>
        <w:spacing w:before="100" w:beforeAutospacing="1" w:after="100" w:afterAutospacing="1" w:line="408" w:lineRule="atLeast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организации труда работников обеспечить безусловное соблюдение требований Правил по охране труда при производстве и послеуборочной обработке продукции растениеводства, утвержденных </w:t>
      </w:r>
      <w:hyperlink r:id="rId7" w:tgtFrame="_blank" w:history="1">
        <w:r w:rsidRPr="000074DE">
          <w:rPr>
            <w:rFonts w:ascii="Arial" w:eastAsia="Times New Roman" w:hAnsi="Arial" w:cs="Arial"/>
            <w:color w:val="37AFCD"/>
            <w:sz w:val="21"/>
            <w:szCs w:val="21"/>
            <w:lang w:eastAsia="ru-RU"/>
          </w:rPr>
          <w:t>постановлением Министерства сельского хозяйства и продовольствия Республики Беларусь от 15 апреля 2008 г. № 36</w:t>
        </w:r>
      </w:hyperlink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074DE" w:rsidRPr="000074DE" w:rsidRDefault="000074DE" w:rsidP="000074DE">
      <w:pPr>
        <w:numPr>
          <w:ilvl w:val="0"/>
          <w:numId w:val="2"/>
        </w:numPr>
        <w:spacing w:before="100" w:beforeAutospacing="1" w:after="100" w:afterAutospacing="1" w:line="408" w:lineRule="atLeast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обеспечить работников, занятых на производстве уборочных работ, специальной одеждой, специальной обувью и другими средствами индивидуальной защиты, исправным инструментом и инвентарем;</w:t>
      </w:r>
    </w:p>
    <w:p w:rsidR="000074DE" w:rsidRPr="000074DE" w:rsidRDefault="000074DE" w:rsidP="000074DE">
      <w:pPr>
        <w:numPr>
          <w:ilvl w:val="0"/>
          <w:numId w:val="2"/>
        </w:numPr>
        <w:spacing w:before="100" w:beforeAutospacing="1" w:after="100" w:afterAutospacing="1" w:line="408" w:lineRule="atLeast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назначать работников, обязанных при выполнении уборочных работ следить, чтобы регулировка и устранение технологических сбоев, технических отказов осуществлялись при отключенных рабочих органах машин и выключенных двигателях (электродвигателях), а после устранения неполадок защитные ограждения механических приводов вновь устанавливались на предусмотренные конструкциями машин места;</w:t>
      </w:r>
    </w:p>
    <w:p w:rsidR="000074DE" w:rsidRPr="000074DE" w:rsidRDefault="000074DE" w:rsidP="000074DE">
      <w:pPr>
        <w:numPr>
          <w:ilvl w:val="0"/>
          <w:numId w:val="2"/>
        </w:numPr>
        <w:spacing w:before="100" w:beforeAutospacing="1" w:after="100" w:afterAutospacing="1" w:line="408" w:lineRule="atLeast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организовать проведение механизированных уборочных работ в соответствии с требованиями, изложенными в технических описаниях и инструкциях организаций-изготовителей по эксплуатации машин;</w:t>
      </w:r>
    </w:p>
    <w:p w:rsidR="000074DE" w:rsidRPr="000074DE" w:rsidRDefault="000074DE" w:rsidP="000074DE">
      <w:pPr>
        <w:numPr>
          <w:ilvl w:val="0"/>
          <w:numId w:val="2"/>
        </w:numPr>
        <w:spacing w:before="100" w:beforeAutospacing="1" w:after="100" w:afterAutospacing="1" w:line="408" w:lineRule="atLeast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запрещать одновременное выполнение на одном поле механизированных и ручных работ;</w:t>
      </w:r>
    </w:p>
    <w:p w:rsidR="000074DE" w:rsidRPr="000074DE" w:rsidRDefault="000074DE" w:rsidP="000074DE">
      <w:pPr>
        <w:numPr>
          <w:ilvl w:val="0"/>
          <w:numId w:val="2"/>
        </w:numPr>
        <w:spacing w:before="100" w:beforeAutospacing="1" w:after="100" w:afterAutospacing="1" w:line="408" w:lineRule="atLeast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перевозить работников к месту работы и обратно только на автобусах или специально оборудованных автомобилях;</w:t>
      </w:r>
    </w:p>
    <w:p w:rsidR="000074DE" w:rsidRPr="000074DE" w:rsidRDefault="000074DE" w:rsidP="000074DE">
      <w:pPr>
        <w:numPr>
          <w:ilvl w:val="0"/>
          <w:numId w:val="2"/>
        </w:numPr>
        <w:spacing w:before="100" w:beforeAutospacing="1" w:after="100" w:afterAutospacing="1" w:line="408" w:lineRule="atLeast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допускать совместную перевозку к месту работы людей и </w:t>
      </w:r>
      <w:proofErr w:type="spellStart"/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незачехленного</w:t>
      </w:r>
      <w:proofErr w:type="spellEnd"/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ручного режущего (колющего) инструмента;</w:t>
      </w:r>
    </w:p>
    <w:p w:rsidR="000074DE" w:rsidRPr="000074DE" w:rsidRDefault="000074DE" w:rsidP="000074DE">
      <w:pPr>
        <w:numPr>
          <w:ilvl w:val="0"/>
          <w:numId w:val="2"/>
        </w:numPr>
        <w:spacing w:before="100" w:beforeAutospacing="1" w:after="100" w:afterAutospacing="1" w:line="408" w:lineRule="atLeast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выделенных участках оборудовать места для отдыха работников и площадки для хранения техники;</w:t>
      </w:r>
    </w:p>
    <w:p w:rsidR="000074DE" w:rsidRPr="000074DE" w:rsidRDefault="000074DE" w:rsidP="000074DE">
      <w:pPr>
        <w:numPr>
          <w:ilvl w:val="0"/>
          <w:numId w:val="2"/>
        </w:numPr>
        <w:spacing w:before="100" w:beforeAutospacing="1" w:after="100" w:afterAutospacing="1" w:line="408" w:lineRule="atLeast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ручную погрузку продукции растениеводства в транспортные средства осуществлять только при остановленном транспортном средстве и выключенном двигателе;</w:t>
      </w:r>
    </w:p>
    <w:p w:rsidR="000074DE" w:rsidRPr="000074DE" w:rsidRDefault="000074DE" w:rsidP="000074DE">
      <w:pPr>
        <w:numPr>
          <w:ilvl w:val="0"/>
          <w:numId w:val="2"/>
        </w:numPr>
        <w:spacing w:before="100" w:beforeAutospacing="1" w:after="100" w:afterAutospacing="1" w:line="408" w:lineRule="atLeast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исключить случаи допуска к эксплуатации тракторов, комбайнов, сельскохозяйственных машин и агрегатов, не отвечающих требованиям безопасности, не прошедших государственный технический осмотр;</w:t>
      </w:r>
    </w:p>
    <w:p w:rsidR="000074DE" w:rsidRPr="000074DE" w:rsidRDefault="000074DE" w:rsidP="000074DE">
      <w:pPr>
        <w:numPr>
          <w:ilvl w:val="0"/>
          <w:numId w:val="2"/>
        </w:numPr>
        <w:spacing w:before="100" w:beforeAutospacing="1" w:after="100" w:afterAutospacing="1" w:line="408" w:lineRule="atLeast"/>
        <w:ind w:left="8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техническое обслуживание и ремонт сельскохозяйственной техники производить согласно требованиям, изложенным в эксплуатационных документах организаций-изготовителей, а также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</w:t>
      </w:r>
      <w:hyperlink r:id="rId8" w:tgtFrame="_blank" w:history="1">
        <w:r w:rsidRPr="000074DE">
          <w:rPr>
            <w:rFonts w:ascii="Arial" w:eastAsia="Times New Roman" w:hAnsi="Arial" w:cs="Arial"/>
            <w:color w:val="37AFCD"/>
            <w:sz w:val="21"/>
            <w:szCs w:val="21"/>
            <w:lang w:eastAsia="ru-RU"/>
          </w:rPr>
          <w:t>постановлением Министерства сельского хозяйства и продовольствия Республики Беларусь от 25 февраля 2008 г. № 14</w:t>
        </w:r>
      </w:hyperlink>
      <w:r w:rsidRPr="000074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C50F1" w:rsidRDefault="005C50F1"/>
    <w:sectPr w:rsidR="005C50F1" w:rsidSect="005C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24534"/>
    <w:multiLevelType w:val="multilevel"/>
    <w:tmpl w:val="45FE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3933A2"/>
    <w:multiLevelType w:val="multilevel"/>
    <w:tmpl w:val="DA52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4DE"/>
    <w:rsid w:val="000074DE"/>
    <w:rsid w:val="005507AB"/>
    <w:rsid w:val="005C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74DE"/>
    <w:rPr>
      <w:b/>
      <w:bCs/>
    </w:rPr>
  </w:style>
  <w:style w:type="paragraph" w:styleId="a4">
    <w:name w:val="Normal (Web)"/>
    <w:basedOn w:val="a"/>
    <w:uiPriority w:val="99"/>
    <w:semiHidden/>
    <w:unhideWhenUsed/>
    <w:rsid w:val="000074D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074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3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9501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5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76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b.by/documents/download/13-pravila/4513-pot-pri-rto-i-khranenii-selskohoziaistvennykh-mash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tb.by/documents/download/13-pravila/659-pot-pri-uborke-rastenii-v-selskom-hoziaist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b.by/documents/download/5-dlia_sot/4163-2010-11-14-21-07-07" TargetMode="External"/><Relationship Id="rId5" Type="http://schemas.openxmlformats.org/officeDocument/2006/relationships/hyperlink" Target="https://otb.by/documents/download/9-sanpin/41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1345</Words>
  <Characters>7668</Characters>
  <Application>Microsoft Office Word</Application>
  <DocSecurity>0</DocSecurity>
  <Lines>63</Lines>
  <Paragraphs>17</Paragraphs>
  <ScaleCrop>false</ScaleCrop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И. ЖИГАЛКО</dc:creator>
  <cp:lastModifiedBy>МИХАИЛ И. ЖИГАЛКО</cp:lastModifiedBy>
  <cp:revision>1</cp:revision>
  <dcterms:created xsi:type="dcterms:W3CDTF">2020-09-04T09:51:00Z</dcterms:created>
  <dcterms:modified xsi:type="dcterms:W3CDTF">2020-09-04T09:53:00Z</dcterms:modified>
</cp:coreProperties>
</file>