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A" w:rsidRPr="00C247FA" w:rsidRDefault="00C247FA" w:rsidP="00C247FA">
      <w:pPr>
        <w:spacing w:after="0" w:line="240" w:lineRule="auto"/>
        <w:jc w:val="center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C247FA">
        <w:rPr>
          <w:rFonts w:eastAsia="Times New Roman"/>
          <w:bCs/>
          <w:color w:val="FF0000"/>
          <w:sz w:val="28"/>
          <w:szCs w:val="28"/>
          <w:lang w:eastAsia="ru-RU"/>
        </w:rPr>
        <w:t>ИНФОРМАЦИОННОЕ ПИСЬМО</w:t>
      </w:r>
      <w:r w:rsidRPr="00C247FA">
        <w:rPr>
          <w:rFonts w:eastAsia="Times New Roman"/>
          <w:bCs/>
          <w:color w:val="FF0000"/>
          <w:sz w:val="28"/>
          <w:szCs w:val="28"/>
          <w:lang w:eastAsia="ru-RU"/>
        </w:rPr>
        <w:br/>
        <w:t>«Об обеспечении требований безопасности труда при проведении работ по уборке продукции растениеводства»</w:t>
      </w:r>
    </w:p>
    <w:p w:rsidR="00C247FA" w:rsidRPr="00C247FA" w:rsidRDefault="00C247FA" w:rsidP="00C247FA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Народная мудрость гласит, что у работников агропромышленного комплекса «в осень – работ восемь» и основными из них являются уборочные. Кроме уборки зерновых, это теребление льна, уборка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корнеклубнеплодов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, овощей, фруктов и плодов.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Как правило, проведение уборочных работ требует значительного привлечения людских ресурсов. И не только работников организаций агропромышленного комплекса.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>К проведению сельскохозяйственных работ по сбору и обработке урожая, не связанных с эксплуатацией оборудования, машин и механизмов, подъемом на высоту, при соблюдении установленных норм подъема и перемещения тяжестей вручную, допускаются лица в возрасте от 14 до 16 лет (постановление Министерства труда и социальной защиты Республики Беларусь от 15 октября 2010 г. № 144).</w:t>
      </w:r>
      <w:proofErr w:type="gramEnd"/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Безопасность процессов уборки и послеуборочной обработки убранной продукции должно обеспечиваться выполнением разработанных организационно – технических мероприятий за счет:</w:t>
      </w:r>
    </w:p>
    <w:p w:rsidR="00C247FA" w:rsidRPr="00C247FA" w:rsidRDefault="00C247FA" w:rsidP="00C247FA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применения передовых технологий производства;</w:t>
      </w:r>
    </w:p>
    <w:p w:rsidR="00C247FA" w:rsidRPr="00C247FA" w:rsidRDefault="00C247FA" w:rsidP="00C247FA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рациональной организации рабочих мест;</w:t>
      </w:r>
    </w:p>
    <w:p w:rsidR="00C247FA" w:rsidRPr="00C247FA" w:rsidRDefault="00C247FA" w:rsidP="00C247FA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профессионального отбора и обучения </w:t>
      </w: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>работающих</w:t>
      </w:r>
      <w:proofErr w:type="gramEnd"/>
      <w:r w:rsidRPr="00C247FA">
        <w:rPr>
          <w:rFonts w:eastAsia="Times New Roman"/>
          <w:b w:val="0"/>
          <w:sz w:val="28"/>
          <w:szCs w:val="28"/>
          <w:lang w:eastAsia="ru-RU"/>
        </w:rPr>
        <w:t>;</w:t>
      </w:r>
    </w:p>
    <w:p w:rsidR="00C247FA" w:rsidRPr="00C247FA" w:rsidRDefault="00C247FA" w:rsidP="00C247FA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включения требований безопасности в технологическую документацию;</w:t>
      </w:r>
    </w:p>
    <w:p w:rsidR="00C247FA" w:rsidRPr="00C247FA" w:rsidRDefault="00C247FA" w:rsidP="00C247FA">
      <w:pPr>
        <w:numPr>
          <w:ilvl w:val="0"/>
          <w:numId w:val="1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>контроля за</w:t>
      </w:r>
      <w:proofErr w:type="gram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выполнением требований безопасности, трудовой и производственной дисциплины.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Несоблюдение установленных требований безопасности труда влечет за собой несчастные случаи.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Несчастный случай со смертельным исходом произошел </w:t>
      </w:r>
      <w:r w:rsidRPr="00C247FA">
        <w:rPr>
          <w:rFonts w:eastAsia="Times New Roman"/>
          <w:bCs/>
          <w:sz w:val="28"/>
          <w:szCs w:val="28"/>
          <w:lang w:eastAsia="ru-RU"/>
        </w:rPr>
        <w:t>9 сентября 2016 г.</w:t>
      </w: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с трактористом-машинистом сельскохозяйственного производственного кооператива имени Воронецкого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Берестовицкого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района Гродненской области. В этот день потерпевший производил уборку картофеля на тракторе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МТЗ-952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в агрегате с картофелеуборочным комбайном Е-686.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Проявив грубую неосторожность, в нарушение требований инструкции по охране труда потерпевший при работающем двигателе трактора очищал движущуюся ленту наклонного транспортера от накопившейся ботвы. В результате чего его нога была затянута вместе с телом под опорные катки данного транспортера.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sz w:val="28"/>
          <w:szCs w:val="28"/>
          <w:lang w:eastAsia="ru-RU"/>
        </w:rPr>
        <w:t>14 сентября 2016 г.</w:t>
      </w: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тяжелую производственную травму при работе по уборке картофеля получил учащийся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УО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«Витебский государственный профессионально-технический колледж машиностроения имени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М.Ф.Шмырева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», выполнявший работу по договору возмездного оказания услуг в составе студенческого отряда.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lastRenderedPageBreak/>
        <w:t>Потерпевший, прошедший инструктаж и проверку знаний по вопросам охраны труда, в нарушение требований локальных нормативных правовых актов высыпал собранный им в ведро картофель в движущийся контейнеровоз, что повлекло наезд колеса на его ногу.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При выполнении работ </w:t>
      </w:r>
      <w:r w:rsidRPr="00C247FA">
        <w:rPr>
          <w:rFonts w:eastAsia="Times New Roman"/>
          <w:bCs/>
          <w:sz w:val="28"/>
          <w:szCs w:val="28"/>
          <w:lang w:eastAsia="ru-RU"/>
        </w:rPr>
        <w:t>17 октября 2016 г.</w:t>
      </w: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на картофелеуборочном комбайне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ПКК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2-05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ПАЛЕССЕ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РТ-25»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агрегатируемом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с трактором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МТЗ-82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произошел несчастный случай с трактористом-машинистом сельскохозяйственного производства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ОАО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Климовичский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комбинат хлебопродуктов»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Нива-Агро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»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Климовичского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района Могилевской области, приведший к тяжелой производственной травме. При очистке не остановленного редуктора первого сепарирующего транспортера комбайна от картофельной ботвы, кисть правой руки потерпевшего была захвачена не огражденной вращающейся цепной передачей его привода.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Причинами происшедшего несчастного случая явились: допуск к эксплуатации комбайна картофелеуборочного прицепного без защитного ограждения цепной передачи привода первого сепарирующего транспортера; допуск потерпевшего к выполнению работ с повышенной опасностью без прохождения проверки знаний по вопросам охраны труда и без ознакомления с руководством по эксплуатации данного комбайна. Кроме того, потерпевшим и управляющим трактором работником были нарушены требования локальных нормативных правовых актов.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Лицами, допустившими нарушения требований охраны труда, определены главный инженер филиала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Нива-Агро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», тракторист-машинист, управляющий трактором, и сам потерпевший.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sz w:val="28"/>
          <w:szCs w:val="28"/>
          <w:lang w:eastAsia="ru-RU"/>
        </w:rPr>
        <w:t>4 ноября 2016 г.</w:t>
      </w: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несчастный случай, приведший к тяжелой производственной травме, произошел с водителем автомобиля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ОАО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«Брестский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райагросервис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». При передвижении вдоль борта кузова, загруженного сахарной свеклой, в который потерпевший залез для его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зачехления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, он поскользнулся и упал с высоты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3,4м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, ударившись телом о поверхность земли.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Причиной происшедшего несчастного случая явилась личная неосмотрительность потерпевшего.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Нельзя не указать на имевшее широкий общественный резонанс чрезвычайное происшествие, повлекшее гибель тринадцатилетней учащейся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ГУО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«Средняя школа № 11 г. Молодечно». 29 сентября 2016 г. потерпевшая была направлена учреждением образования на сбор урожая с картофельного поля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ОАО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Восход-Агро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»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Молодечненского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района, где в результате наезда на нее транспортного средства девочка получила травмы, не совместимые с жизнью.</w:t>
      </w:r>
      <w:proofErr w:type="gram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При этом в судебном порядке было установлено, что трудовых отношений между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ОАО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Восход-Агро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» и потерпевшей не имелось. Участие в уборке урожая было предусмотрено планом идеологической и воспитательной работы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ГУО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«Средняя школа № 11 г. Молодечно» на первое полугодие 2016/2017 года, утвержденным директором школы 1 сентября 2016 г. на сентябрь-октябрь 2016 года для учащихся 8-11 классов, в рамках акции «Помоги собрать урожай».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Cs/>
          <w:sz w:val="28"/>
          <w:szCs w:val="28"/>
          <w:lang w:eastAsia="ru-RU"/>
        </w:rPr>
        <w:lastRenderedPageBreak/>
        <w:t>11.07.2017</w:t>
      </w: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произошел несчастный случай, приведшей к тяжелой производственной травме, с трактористом-машинистом Слонимского районного унитарного сельскохозяйственного предприятия «Победитель».</w:t>
      </w:r>
      <w:proofErr w:type="gramEnd"/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В этот день потерпевший выполнял работы по подготовке зерноуборочного комбайна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КСЗ-1218-11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к уборке рапса. Необходимо было произвести на комбайне сварочные работы и оснастить жатку специальной приставкой.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К работе тракторист-машинист приступил, будучи одетым в спортивные брюки и куртку-спецовку, а обутым в личную обувь (сланцы), так как средствами индивидуальной защиты (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спецобувь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) ему не выдавались.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В рабочее время он скрытно употребил спиртные напитки (со знакомым распили бутылку водки).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Во время выполнения работы, спускаясь по трапу с площадки кабины комбайна, он поскользнулся и упал на землю, получив при этом сочетанную травму,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ОЧМТ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средней степени тяжести, ушиб головного мозга средней степени тяжести,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постравматический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шок, перелом затылочной кости с переходом на основани</w:t>
      </w: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>е</w:t>
      </w:r>
      <w:proofErr w:type="gram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черепа, закрытый перелом тела позвоночника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V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, ушиб легкого.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Причинами, повлекшими несчастный случай, явились:</w:t>
      </w:r>
    </w:p>
    <w:p w:rsidR="00C247FA" w:rsidRPr="00C247FA" w:rsidRDefault="00C247FA" w:rsidP="00C247FA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нахождение потерпевшего на рабочем месте в состоянии алкогольного опьянения, чем допустил грубую неосторожность;</w:t>
      </w:r>
    </w:p>
    <w:p w:rsidR="00C247FA" w:rsidRPr="00C247FA" w:rsidRDefault="00C247FA" w:rsidP="00C247FA">
      <w:pPr>
        <w:numPr>
          <w:ilvl w:val="0"/>
          <w:numId w:val="2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необеспечение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работника средствами индивидуальной защиты (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спецобувью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).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Лицами, допустившими нарушения законодательства о труде и об охране труда, технических нормативных правовых актов, локальных нормативных правовых актов, определены потерпевший и заведующий ремонтной мастерской.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sz w:val="28"/>
          <w:szCs w:val="28"/>
          <w:lang w:eastAsia="ru-RU"/>
        </w:rPr>
        <w:t xml:space="preserve">В целях недопущения несчастных случаев при проведении всего комплекса уборочных работ, профилактики нарушений требований охраны труда Департамент полагает целесообразным рекомендовать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C247FA">
        <w:rPr>
          <w:rFonts w:eastAsia="Times New Roman"/>
          <w:bCs/>
          <w:sz w:val="28"/>
          <w:szCs w:val="28"/>
          <w:lang w:eastAsia="ru-RU"/>
        </w:rPr>
        <w:t>об</w:t>
      </w:r>
      <w:proofErr w:type="gramStart"/>
      <w:r w:rsidRPr="00C247FA">
        <w:rPr>
          <w:rFonts w:eastAsia="Times New Roman"/>
          <w:bCs/>
          <w:sz w:val="28"/>
          <w:szCs w:val="28"/>
          <w:lang w:eastAsia="ru-RU"/>
        </w:rPr>
        <w:t>л</w:t>
      </w:r>
      <w:proofErr w:type="spellEnd"/>
      <w:r w:rsidRPr="00C247FA">
        <w:rPr>
          <w:rFonts w:eastAsia="Times New Roman"/>
          <w:bCs/>
          <w:sz w:val="28"/>
          <w:szCs w:val="28"/>
          <w:lang w:eastAsia="ru-RU"/>
        </w:rPr>
        <w:t>-</w:t>
      </w:r>
      <w:proofErr w:type="gramEnd"/>
      <w:r w:rsidRPr="00C247FA">
        <w:rPr>
          <w:rFonts w:eastAsia="Times New Roman"/>
          <w:bCs/>
          <w:sz w:val="28"/>
          <w:szCs w:val="28"/>
          <w:lang w:eastAsia="ru-RU"/>
        </w:rPr>
        <w:t>, райисполкомов потребовать от руководителей подчиненных и расположенных на подведомственной им территории организаций: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довести информацию об имевших место несчастных случаях, происшедших при проведении уборочных работ, до сведения привлекаемых к ним работников;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проводить внеплановые инструктажи по охране труда с работниками, привлекаемыми к уборочным работам, в том числе и сторонних организаций;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 организации инструктажа по охране труда на рабочем месте учитывать состояние убираемой культуры и погодные условия, вид уборочной техники и транспортных средств, количество и квалификацию работников;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в целях исключения случаев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травмирования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 (далее – Правила);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назначать должностных лиц, ответственных за обеспечение здоровых и безопасных условий труда на рабочих местах;</w:t>
      </w:r>
    </w:p>
    <w:p w:rsidR="00C247FA" w:rsidRPr="00C247FA" w:rsidRDefault="00C247FA" w:rsidP="00C247FA">
      <w:pPr>
        <w:numPr>
          <w:ilvl w:val="0"/>
          <w:numId w:val="3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заключать в соответствии с законодательством договоры (гражданско-правовые, трудовые) с учащимися, студентами и другими лицами, привлекаемыми к уборочным работам, в которых определять виды сельскохозяйственных работ, условия размещения, быта, питания, оплаты и охраны труда.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i/>
          <w:iCs/>
          <w:sz w:val="28"/>
          <w:szCs w:val="28"/>
          <w:lang w:eastAsia="ru-RU"/>
        </w:rPr>
        <w:t>К началу уборочных работ провести следующие организационные мероприятия: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завершить подготовку тракторов и уборочных машин;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создать уборочно-транспортные комплексы (звенья) с закреплением техники за работниками;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комплектование уборочных комплексов работниками осуществлять с учетом их квалификации;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организовать звенья технического обслуживания;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назначать работников обязанных при выполнении уборочных работ следить, чтобы регулировка и устранение технологических сбоев, технических отказов осуществлялись при отключенных рабочих органах машин и выключенных двигателях (электродвигателях), а после устранения неполадок защитные ограждения механических приводов вновь устанавливались на предусмотренные конструкциями машин места;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на выделенных участках оборудовать места для отдыха работников и площадки для хранения техники;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организовать проведение механизированных уборочных работ в соответствии с требованиями, изложенными в технических описаниях и инструкциях по эксплуатации организаций-изготовителей машин;</w:t>
      </w:r>
    </w:p>
    <w:p w:rsidR="00C247FA" w:rsidRPr="00C247FA" w:rsidRDefault="00C247FA" w:rsidP="00C247FA">
      <w:pPr>
        <w:numPr>
          <w:ilvl w:val="0"/>
          <w:numId w:val="4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 выборе способа уборки сельскохозяйственных культур обеспечивать безопасность технологического процесса.</w:t>
      </w:r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sz w:val="28"/>
          <w:szCs w:val="28"/>
          <w:lang w:eastAsia="ru-RU"/>
        </w:rPr>
        <w:t>При проведении уборочных работ: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соблюдать скоростной режим при выполнении маневров (скорость движения машин при поворотах и разворотах не должна превышать 3-4 км/ч, а на склонах — 2-3 км/ч);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разбивку на загоны полей проводить только в светлое время суток;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выбирать способы движения уборочных машин и транспортных средств исключающие случаи их столкновения;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техническое обслуживание, ремонт и устранение забиваний, зависаний и намоток технологического продукта на рабочие органы уборочных машин проводить с использованием специальных приспособлений </w:t>
      </w:r>
      <w:r w:rsidRPr="00C247FA">
        <w:rPr>
          <w:rFonts w:eastAsia="Times New Roman"/>
          <w:b w:val="0"/>
          <w:sz w:val="28"/>
          <w:szCs w:val="28"/>
          <w:lang w:eastAsia="ru-RU"/>
        </w:rPr>
        <w:lastRenderedPageBreak/>
        <w:t>только при выключенных рабочих органах и остановленном двигателе. При перерывах в работе машин их рабочие органы опускать на землю;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ремонтные работы под поднятыми рабочими органами машин, платформами прицепов производить только после установки специальных упоров, предотвращающих их самопроизвольное опускание;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снабдить уборочные машины прочными деревянными подкладками для установки домкрата. Домкрат следует устанавливать только в специально обозначенных местах, предварительно затормозив машину и установив под колеса противооткатные упоры (башмаки);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 смене места работы выгрузные шнеки, транспортеры и другие рабочие органы уборочных машин переводить в транспортное положение;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перед началом уборки поворотные полосы на убираемых участках освобождать от технологического продукта;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не допускать возвышения над бортами кузова транспортных сре</w:t>
      </w: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>дств пр</w:t>
      </w:r>
      <w:proofErr w:type="gram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и погрузке навалом овощей, фруктов, плодов,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корнеклубнеплодов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и располагать их равномерно по всей площади кузова;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запретить нахождение в кузове транспортных средств работников при механизированной погрузке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затаренных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технологических продуктов;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осуществлять ручную погрузку продукции растениеводства в транспортные средства только при остановленном транспортном средстве и выключенном двигателе;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требовать при погрузке незатаренной продукции навалом вручную нахождение работников с одной стороны кузова на расстоянии не менее 2 м от борта загружаемого транспортного средства;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при погрузке продукции,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затаренной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в ящики, мешки и контейнеры, укладывать их на кузове так, чтобы исключалось их самопроизвольное обрушение при транспортировке;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организовать хранение, ремонт и выдачу исправного, правильно заточенного инструмента, приспособлений, инвентаря и средств индивидуальной защиты;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изготовление, ремонт и заточку инструмента, приспособлений и инвентаря производить централизованно, специально обученными работниками;</w:t>
      </w:r>
    </w:p>
    <w:p w:rsidR="00C247FA" w:rsidRPr="00C247FA" w:rsidRDefault="00C247FA" w:rsidP="00C247FA">
      <w:pPr>
        <w:numPr>
          <w:ilvl w:val="0"/>
          <w:numId w:val="5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использовать инвентарь (лопаты, мотыги, грабли и др.) ручки и рукоятки которого изготовлены из твердого дерева без наклона волокон и хорошо обработаны, без трещин,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выщербин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>, заусенцев, сучков и прочих неровностей, которые могут повредить руку.</w:t>
      </w:r>
      <w:proofErr w:type="gramEnd"/>
    </w:p>
    <w:p w:rsidR="00C247FA" w:rsidRPr="00C247FA" w:rsidRDefault="00C247FA" w:rsidP="00C247FA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Cs/>
          <w:i/>
          <w:iCs/>
          <w:sz w:val="28"/>
          <w:szCs w:val="28"/>
          <w:lang w:eastAsia="ru-RU"/>
        </w:rPr>
        <w:t>При выполнении немеханизированных работ запрещать: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одновременное выполнение на одном поле механизированных и ручных работ;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proofErr w:type="gramStart"/>
      <w:r w:rsidRPr="00C247FA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совместную перевозку к месту работы людей и </w:t>
      </w:r>
      <w:proofErr w:type="spellStart"/>
      <w:r w:rsidRPr="00C247FA">
        <w:rPr>
          <w:rFonts w:eastAsia="Times New Roman"/>
          <w:b w:val="0"/>
          <w:sz w:val="28"/>
          <w:szCs w:val="28"/>
          <w:lang w:eastAsia="ru-RU"/>
        </w:rPr>
        <w:t>незачехленного</w:t>
      </w:r>
      <w:proofErr w:type="spellEnd"/>
      <w:r w:rsidRPr="00C247FA">
        <w:rPr>
          <w:rFonts w:eastAsia="Times New Roman"/>
          <w:b w:val="0"/>
          <w:sz w:val="28"/>
          <w:szCs w:val="28"/>
          <w:lang w:eastAsia="ru-RU"/>
        </w:rPr>
        <w:t xml:space="preserve"> ручного режущего (колющего) инструмента (вил, граблей, тяпок, мотыг, секаторов, садовых ножей);</w:t>
      </w:r>
      <w:proofErr w:type="gramEnd"/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хранение инструмента на делянках или траве;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выполнять рыхление, копку почвы, прополку растений без обуви;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подкладывать под нижние концы лестниц-стремянок камни, обрезки досок и другие предметы, подниматься одновременно двум работникам по одной лестнице;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работать с ручным механизированным инструментом с приставных лестниц;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при сборе плодов залезать на деревья и становиться на тонкие ветви;</w:t>
      </w:r>
    </w:p>
    <w:p w:rsidR="00C247FA" w:rsidRPr="00C247FA" w:rsidRDefault="00C247FA" w:rsidP="00C247FA">
      <w:pPr>
        <w:numPr>
          <w:ilvl w:val="0"/>
          <w:numId w:val="6"/>
        </w:numPr>
        <w:spacing w:after="0" w:line="240" w:lineRule="auto"/>
        <w:ind w:left="870"/>
        <w:rPr>
          <w:rFonts w:eastAsia="Times New Roman"/>
          <w:b w:val="0"/>
          <w:sz w:val="28"/>
          <w:szCs w:val="28"/>
          <w:lang w:eastAsia="ru-RU"/>
        </w:rPr>
      </w:pPr>
      <w:r w:rsidRPr="00C247FA">
        <w:rPr>
          <w:rFonts w:eastAsia="Times New Roman"/>
          <w:b w:val="0"/>
          <w:sz w:val="28"/>
          <w:szCs w:val="28"/>
          <w:lang w:eastAsia="ru-RU"/>
        </w:rPr>
        <w:t>подталкивать забуксовавшие транспортные средства</w:t>
      </w:r>
    </w:p>
    <w:p w:rsidR="00EC5C7C" w:rsidRDefault="00EC5C7C"/>
    <w:sectPr w:rsidR="00EC5C7C" w:rsidSect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5C4"/>
    <w:multiLevelType w:val="multilevel"/>
    <w:tmpl w:val="674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6FD3"/>
    <w:multiLevelType w:val="multilevel"/>
    <w:tmpl w:val="80B8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8766A"/>
    <w:multiLevelType w:val="multilevel"/>
    <w:tmpl w:val="00B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10067"/>
    <w:multiLevelType w:val="multilevel"/>
    <w:tmpl w:val="5F4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F79F0"/>
    <w:multiLevelType w:val="multilevel"/>
    <w:tmpl w:val="628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823EC"/>
    <w:multiLevelType w:val="multilevel"/>
    <w:tmpl w:val="847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FA"/>
    <w:rsid w:val="00056E41"/>
    <w:rsid w:val="0012019F"/>
    <w:rsid w:val="00737C37"/>
    <w:rsid w:val="00A302DC"/>
    <w:rsid w:val="00AC17E8"/>
    <w:rsid w:val="00C247FA"/>
    <w:rsid w:val="00EC5C7C"/>
    <w:rsid w:val="00E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7FA"/>
    <w:rPr>
      <w:b/>
      <w:bCs/>
    </w:rPr>
  </w:style>
  <w:style w:type="paragraph" w:styleId="a4">
    <w:name w:val="Normal (Web)"/>
    <w:basedOn w:val="a"/>
    <w:uiPriority w:val="99"/>
    <w:semiHidden/>
    <w:unhideWhenUsed/>
    <w:rsid w:val="00C247FA"/>
    <w:pPr>
      <w:spacing w:after="225" w:line="240" w:lineRule="auto"/>
    </w:pPr>
    <w:rPr>
      <w:rFonts w:eastAsia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23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10853</Characters>
  <Application>Microsoft Office Word</Application>
  <DocSecurity>0</DocSecurity>
  <Lines>90</Lines>
  <Paragraphs>25</Paragraphs>
  <ScaleCrop>false</ScaleCrop>
  <Company>УТЗСЗ БГИК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Жигалко</dc:creator>
  <cp:keywords/>
  <dc:description/>
  <cp:lastModifiedBy>Жигалко</cp:lastModifiedBy>
  <cp:revision>1</cp:revision>
  <dcterms:created xsi:type="dcterms:W3CDTF">2017-08-15T09:51:00Z</dcterms:created>
  <dcterms:modified xsi:type="dcterms:W3CDTF">2017-08-15T09:53:00Z</dcterms:modified>
</cp:coreProperties>
</file>